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4F35" w14:textId="77777777" w:rsidR="00B161AB" w:rsidRDefault="0019400D" w:rsidP="0019400D">
      <w:pPr>
        <w:shd w:val="clear" w:color="auto" w:fill="FFFFFF"/>
        <w:ind w:left="2525"/>
      </w:pPr>
      <w:r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      </w:t>
      </w:r>
      <w:r w:rsidR="002B6475">
        <w:rPr>
          <w:rFonts w:eastAsia="Times New Roman"/>
          <w:b/>
          <w:bCs/>
          <w:i/>
          <w:iCs/>
          <w:spacing w:val="-11"/>
          <w:sz w:val="22"/>
          <w:szCs w:val="22"/>
        </w:rPr>
        <w:t>Бесплатная юридическая</w:t>
      </w:r>
      <w:r w:rsidR="00176562">
        <w:rPr>
          <w:rFonts w:eastAsia="Times New Roman"/>
          <w:b/>
          <w:bCs/>
          <w:i/>
          <w:iCs/>
          <w:spacing w:val="-11"/>
          <w:sz w:val="22"/>
          <w:szCs w:val="22"/>
        </w:rPr>
        <w:t xml:space="preserve"> </w:t>
      </w:r>
      <w:r w:rsidR="00176562">
        <w:rPr>
          <w:rFonts w:eastAsia="Times New Roman" w:cs="Times New Roman"/>
          <w:b/>
          <w:bCs/>
          <w:i/>
          <w:iCs/>
          <w:spacing w:val="-11"/>
          <w:sz w:val="22"/>
          <w:szCs w:val="22"/>
        </w:rPr>
        <w:t>помощь</w:t>
      </w:r>
    </w:p>
    <w:p w14:paraId="52EA77CC" w14:textId="77777777" w:rsidR="00B161AB" w:rsidRDefault="00176562" w:rsidP="0019400D">
      <w:pPr>
        <w:shd w:val="clear" w:color="auto" w:fill="FFFFFF"/>
        <w:spacing w:before="418" w:after="283" w:line="322" w:lineRule="exact"/>
        <w:ind w:left="269"/>
        <w:jc w:val="center"/>
      </w:pPr>
      <w:r>
        <w:rPr>
          <w:rFonts w:eastAsia="Times New Roman" w:cs="Times New Roman"/>
          <w:spacing w:val="-22"/>
          <w:sz w:val="32"/>
          <w:szCs w:val="32"/>
        </w:rPr>
        <w:t>ПАМЯТКА</w:t>
      </w:r>
      <w:r>
        <w:rPr>
          <w:rFonts w:eastAsia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ПО</w:t>
      </w:r>
      <w:r>
        <w:rPr>
          <w:rFonts w:eastAsia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ВОПРОСАМ</w:t>
      </w:r>
      <w:r>
        <w:rPr>
          <w:rFonts w:eastAsia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ПОЛУЧЕНИЯ</w:t>
      </w:r>
      <w:r>
        <w:rPr>
          <w:rFonts w:eastAsia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БЕСПЛАТНОЙ ЮРИДИЧЕСКОЙ</w:t>
      </w:r>
      <w:r>
        <w:rPr>
          <w:rFonts w:eastAsia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ПОМОЩИ</w:t>
      </w:r>
      <w:r>
        <w:rPr>
          <w:rFonts w:eastAsia="Times New Roman"/>
          <w:spacing w:val="-22"/>
          <w:sz w:val="32"/>
          <w:szCs w:val="32"/>
        </w:rPr>
        <w:t xml:space="preserve"> </w:t>
      </w:r>
      <w:r>
        <w:rPr>
          <w:rFonts w:eastAsia="Times New Roman" w:cs="Times New Roman"/>
          <w:spacing w:val="-22"/>
          <w:sz w:val="32"/>
          <w:szCs w:val="32"/>
        </w:rPr>
        <w:t>ЖИТЕЛЯМИ</w:t>
      </w:r>
      <w:r>
        <w:rPr>
          <w:rFonts w:eastAsia="Times New Roman"/>
          <w:spacing w:val="-22"/>
          <w:sz w:val="32"/>
          <w:szCs w:val="32"/>
        </w:rPr>
        <w:t xml:space="preserve"> </w:t>
      </w:r>
      <w:r w:rsidR="002B6475">
        <w:rPr>
          <w:rFonts w:eastAsia="Times New Roman" w:cs="Times New Roman"/>
          <w:spacing w:val="-22"/>
          <w:sz w:val="32"/>
          <w:szCs w:val="32"/>
        </w:rPr>
        <w:t>РЕСПУБЛИКИ МАРИЙ ЭЛ</w:t>
      </w:r>
    </w:p>
    <w:p w14:paraId="0802BB42" w14:textId="77777777" w:rsidR="00B161AB" w:rsidRDefault="00B161AB">
      <w:pPr>
        <w:shd w:val="clear" w:color="auto" w:fill="FFFFFF"/>
        <w:spacing w:before="418" w:after="283" w:line="322" w:lineRule="exact"/>
        <w:ind w:left="269"/>
        <w:sectPr w:rsidR="00B161AB" w:rsidSect="0019400D">
          <w:headerReference w:type="default" r:id="rId7"/>
          <w:type w:val="continuous"/>
          <w:pgSz w:w="11909" w:h="16834"/>
          <w:pgMar w:top="426" w:right="360" w:bottom="993" w:left="1565" w:header="284" w:footer="720" w:gutter="0"/>
          <w:cols w:space="60"/>
          <w:noEndnote/>
        </w:sectPr>
      </w:pPr>
    </w:p>
    <w:p w14:paraId="6BD686E6" w14:textId="77777777" w:rsidR="00A1521F" w:rsidRPr="00A1521F" w:rsidRDefault="00176562" w:rsidP="00A1521F">
      <w:pPr>
        <w:shd w:val="clear" w:color="auto" w:fill="FFFFFF"/>
        <w:spacing w:line="197" w:lineRule="exact"/>
        <w:ind w:right="53"/>
        <w:jc w:val="both"/>
        <w:rPr>
          <w:b/>
          <w:sz w:val="16"/>
          <w:szCs w:val="16"/>
        </w:rPr>
      </w:pPr>
      <w:r w:rsidRPr="00A1521F">
        <w:rPr>
          <w:rFonts w:eastAsia="Times New Roman"/>
          <w:b/>
          <w:bCs/>
          <w:sz w:val="16"/>
          <w:szCs w:val="16"/>
        </w:rPr>
        <w:t>Перечень категории лиц, имеющих право на получе</w:t>
      </w:r>
      <w:r w:rsidRPr="00A1521F">
        <w:rPr>
          <w:rFonts w:eastAsia="Times New Roman"/>
          <w:b/>
          <w:bCs/>
          <w:sz w:val="16"/>
          <w:szCs w:val="16"/>
        </w:rPr>
        <w:softHyphen/>
        <w:t>ние бесплатной юридической помощи, в рамках государственной системы бесплатной юриди</w:t>
      </w:r>
      <w:r w:rsidRPr="00A1521F">
        <w:rPr>
          <w:rFonts w:eastAsia="Times New Roman"/>
          <w:b/>
          <w:bCs/>
          <w:sz w:val="16"/>
          <w:szCs w:val="16"/>
        </w:rPr>
        <w:softHyphen/>
        <w:t xml:space="preserve">ческой помощи </w:t>
      </w:r>
      <w:r w:rsidR="002E3B9E">
        <w:rPr>
          <w:rFonts w:eastAsia="Times New Roman"/>
          <w:b/>
          <w:bCs/>
          <w:sz w:val="16"/>
          <w:szCs w:val="16"/>
        </w:rPr>
        <w:t xml:space="preserve">(БЮП) </w:t>
      </w:r>
      <w:r w:rsidRPr="00A1521F">
        <w:rPr>
          <w:rFonts w:eastAsia="Times New Roman"/>
          <w:b/>
          <w:bCs/>
          <w:sz w:val="16"/>
          <w:szCs w:val="16"/>
        </w:rPr>
        <w:t xml:space="preserve">имеют следующие категории граждан </w:t>
      </w:r>
      <w:r w:rsidR="00CA072F" w:rsidRPr="00A1521F">
        <w:rPr>
          <w:rFonts w:eastAsia="Times New Roman"/>
          <w:b/>
          <w:bCs/>
          <w:sz w:val="16"/>
          <w:szCs w:val="16"/>
        </w:rPr>
        <w:t>(</w:t>
      </w:r>
      <w:r w:rsidR="00A1521F" w:rsidRPr="00A1521F">
        <w:rPr>
          <w:b/>
          <w:sz w:val="16"/>
          <w:szCs w:val="16"/>
        </w:rPr>
        <w:t>ФЗ РФ</w:t>
      </w:r>
      <w:r w:rsidR="002B6475" w:rsidRPr="00A1521F">
        <w:rPr>
          <w:b/>
          <w:sz w:val="16"/>
          <w:szCs w:val="16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="002B6475" w:rsidRPr="00A1521F">
          <w:rPr>
            <w:b/>
            <w:sz w:val="16"/>
            <w:szCs w:val="16"/>
          </w:rPr>
          <w:t>2011 г</w:t>
        </w:r>
      </w:smartTag>
      <w:r w:rsidR="002B6475" w:rsidRPr="00A1521F">
        <w:rPr>
          <w:b/>
          <w:sz w:val="16"/>
          <w:szCs w:val="16"/>
        </w:rPr>
        <w:t xml:space="preserve">. </w:t>
      </w:r>
      <w:r w:rsidR="00CA072F" w:rsidRPr="00A1521F">
        <w:rPr>
          <w:b/>
          <w:sz w:val="16"/>
          <w:szCs w:val="16"/>
        </w:rPr>
        <w:t xml:space="preserve"> </w:t>
      </w:r>
      <w:r w:rsidR="002B6475" w:rsidRPr="00A1521F">
        <w:rPr>
          <w:b/>
          <w:sz w:val="16"/>
          <w:szCs w:val="16"/>
        </w:rPr>
        <w:t>N 324-ФЗ «О бесплатной юридической помощи</w:t>
      </w:r>
      <w:r w:rsidR="00A1521F" w:rsidRPr="00A1521F">
        <w:rPr>
          <w:b/>
          <w:sz w:val="16"/>
          <w:szCs w:val="16"/>
        </w:rPr>
        <w:t xml:space="preserve"> в Российской Федерации», Закон</w:t>
      </w:r>
      <w:r w:rsidR="002B6475" w:rsidRPr="00A1521F">
        <w:rPr>
          <w:b/>
          <w:sz w:val="16"/>
          <w:szCs w:val="16"/>
        </w:rPr>
        <w:t xml:space="preserve"> Республики Марий Эл от 4 декабря </w:t>
      </w:r>
      <w:smartTag w:uri="urn:schemas-microsoft-com:office:smarttags" w:element="metricconverter">
        <w:smartTagPr>
          <w:attr w:name="ProductID" w:val="2003 г"/>
        </w:smartTagPr>
        <w:r w:rsidR="002B6475" w:rsidRPr="00A1521F">
          <w:rPr>
            <w:b/>
            <w:sz w:val="16"/>
            <w:szCs w:val="16"/>
          </w:rPr>
          <w:t>2003 г</w:t>
        </w:r>
      </w:smartTag>
      <w:r w:rsidR="002B6475" w:rsidRPr="00A1521F">
        <w:rPr>
          <w:b/>
          <w:sz w:val="16"/>
          <w:szCs w:val="16"/>
        </w:rPr>
        <w:t>. N 47-З «Об оказании гражданам юридической помощи бесплатно»</w:t>
      </w:r>
      <w:r w:rsidR="00CA072F" w:rsidRPr="00A1521F">
        <w:rPr>
          <w:b/>
          <w:sz w:val="16"/>
          <w:szCs w:val="16"/>
        </w:rPr>
        <w:t>):</w:t>
      </w:r>
    </w:p>
    <w:p w14:paraId="2002210A" w14:textId="77777777" w:rsidR="00A1521F" w:rsidRPr="00A1521F" w:rsidRDefault="00A1521F" w:rsidP="00A1521F">
      <w:pPr>
        <w:shd w:val="clear" w:color="auto" w:fill="FFFFFF"/>
        <w:spacing w:line="197" w:lineRule="exact"/>
        <w:ind w:right="53"/>
        <w:jc w:val="both"/>
        <w:rPr>
          <w:b/>
          <w:sz w:val="16"/>
          <w:szCs w:val="16"/>
        </w:rPr>
      </w:pPr>
    </w:p>
    <w:p w14:paraId="0CBA3D4D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14:paraId="5FCE5D15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0AD5CB9E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2) инвалиды I и II группы;</w:t>
      </w:r>
    </w:p>
    <w:p w14:paraId="46F12FD5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3) ветераны Великой Отечественной войны, Герои Российской Федерации, Герои Советского Союза, Герои Социалистического Труда, Ге</w:t>
      </w:r>
      <w:r>
        <w:rPr>
          <w:rFonts w:eastAsia="Times New Roman"/>
          <w:sz w:val="16"/>
          <w:szCs w:val="16"/>
        </w:rPr>
        <w:t>рои Труда Российской Федерации;</w:t>
      </w:r>
    </w:p>
    <w:p w14:paraId="2DC4EA80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</w:t>
      </w:r>
      <w:r>
        <w:rPr>
          <w:rFonts w:eastAsia="Times New Roman"/>
          <w:sz w:val="16"/>
          <w:szCs w:val="16"/>
        </w:rPr>
        <w:t>законных интересов таких детей;</w:t>
      </w:r>
    </w:p>
    <w:p w14:paraId="76650E75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</w:t>
      </w:r>
      <w:r>
        <w:rPr>
          <w:rFonts w:eastAsia="Times New Roman"/>
          <w:sz w:val="16"/>
          <w:szCs w:val="16"/>
        </w:rPr>
        <w:t xml:space="preserve"> ребенка на воспитание в семью;</w:t>
      </w:r>
    </w:p>
    <w:p w14:paraId="1DE8962B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</w:t>
      </w:r>
      <w:r>
        <w:rPr>
          <w:rFonts w:eastAsia="Times New Roman"/>
          <w:sz w:val="16"/>
          <w:szCs w:val="16"/>
        </w:rPr>
        <w:t>х интересов усыновленных детей;</w:t>
      </w:r>
    </w:p>
    <w:p w14:paraId="7ED5A63E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5) граждане пожилого возраста и инвалиды, проживающие в организациях социального обслуживания, предоставляющих социальн</w:t>
      </w:r>
      <w:r>
        <w:rPr>
          <w:rFonts w:eastAsia="Times New Roman"/>
          <w:sz w:val="16"/>
          <w:szCs w:val="16"/>
        </w:rPr>
        <w:t>ые услуги в стационарной форме;</w:t>
      </w:r>
    </w:p>
    <w:p w14:paraId="65578252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692F6FE9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14:paraId="5BE51B9A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7F60DA9A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8.1) граждане, пострадавшие в результате чрезвычайной ситуации:</w:t>
      </w:r>
    </w:p>
    <w:p w14:paraId="41AF4938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7C98CC2C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б) дети погибшего (умершего) в результате чрезвычайной ситуации;</w:t>
      </w:r>
    </w:p>
    <w:p w14:paraId="0CDDA43B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в) родители погибшего (умершего) в результате чрезвычайной ситуации;</w:t>
      </w:r>
    </w:p>
    <w:p w14:paraId="2DF222CF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D2E1B98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д) граждане, здоровью которых причинен вред в результате чрезвычайной ситуации;</w:t>
      </w:r>
    </w:p>
    <w:p w14:paraId="2CE55922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е) граждане, лишившиеся жилого помещения либо утратившие полностью или частично иное имущество либо документы в ре</w:t>
      </w:r>
      <w:r>
        <w:rPr>
          <w:rFonts w:eastAsia="Times New Roman"/>
          <w:sz w:val="16"/>
          <w:szCs w:val="16"/>
        </w:rPr>
        <w:t>зультате чрезвычайной ситуации;</w:t>
      </w:r>
    </w:p>
    <w:p w14:paraId="759928B1" w14:textId="6E006FCA" w:rsidR="00A1521F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21CD99F0" w14:textId="47E1F150" w:rsidR="00680F14" w:rsidRDefault="00680F14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10). ветераны труда; ветераны труда Республики Марий Эл.</w:t>
      </w:r>
    </w:p>
    <w:p w14:paraId="51248D29" w14:textId="3DE2162E" w:rsidR="00680F14" w:rsidRPr="00A1521F" w:rsidRDefault="00680F14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11). родители (усыновители), имеющие на иждивении трех и более несовершеннолетних детей (многодетные семьи).</w:t>
      </w:r>
    </w:p>
    <w:p w14:paraId="0FBB091D" w14:textId="77777777" w:rsidR="00B161AB" w:rsidRPr="00A1521F" w:rsidRDefault="00176562" w:rsidP="00A1521F">
      <w:pPr>
        <w:shd w:val="clear" w:color="auto" w:fill="FFFFFF"/>
        <w:jc w:val="both"/>
        <w:rPr>
          <w:sz w:val="16"/>
          <w:szCs w:val="16"/>
        </w:rPr>
      </w:pPr>
      <w:r w:rsidRPr="00A1521F">
        <w:rPr>
          <w:rFonts w:eastAsia="Times New Roman"/>
          <w:b/>
          <w:bCs/>
          <w:sz w:val="16"/>
          <w:szCs w:val="16"/>
        </w:rPr>
        <w:t>Документы, подтверждающие право на получение БЮП:</w:t>
      </w:r>
    </w:p>
    <w:p w14:paraId="155945ED" w14:textId="77777777" w:rsidR="00B161AB" w:rsidRPr="00A1521F" w:rsidRDefault="00176562" w:rsidP="00A1521F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spacing w:val="-21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Паспорт гражданина или иной документ, удостоверя</w:t>
      </w:r>
      <w:r w:rsidRPr="00A1521F">
        <w:rPr>
          <w:rFonts w:eastAsia="Times New Roman"/>
          <w:sz w:val="16"/>
          <w:szCs w:val="16"/>
        </w:rPr>
        <w:softHyphen/>
        <w:t>ющий личность.</w:t>
      </w:r>
    </w:p>
    <w:p w14:paraId="1CDC44E8" w14:textId="77777777" w:rsidR="00B161AB" w:rsidRPr="00A1521F" w:rsidRDefault="00176562" w:rsidP="00A1521F">
      <w:pPr>
        <w:numPr>
          <w:ilvl w:val="0"/>
          <w:numId w:val="3"/>
        </w:numPr>
        <w:shd w:val="clear" w:color="auto" w:fill="FFFFFF"/>
        <w:tabs>
          <w:tab w:val="left" w:pos="461"/>
        </w:tabs>
        <w:jc w:val="both"/>
        <w:rPr>
          <w:spacing w:val="-7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Документ, удостоверяющий личность законного пред</w:t>
      </w:r>
      <w:r w:rsidRPr="00A1521F">
        <w:rPr>
          <w:rFonts w:eastAsia="Times New Roman"/>
          <w:sz w:val="16"/>
          <w:szCs w:val="16"/>
        </w:rPr>
        <w:softHyphen/>
        <w:t>ставителя, доверенность или иной документ, подтверждаю</w:t>
      </w:r>
      <w:r w:rsidRPr="00A1521F">
        <w:rPr>
          <w:rFonts w:eastAsia="Times New Roman"/>
          <w:sz w:val="16"/>
          <w:szCs w:val="16"/>
        </w:rPr>
        <w:softHyphen/>
        <w:t>щий полномочия законного представителя, в случае обра</w:t>
      </w:r>
      <w:r w:rsidRPr="00A1521F">
        <w:rPr>
          <w:rFonts w:eastAsia="Times New Roman"/>
          <w:sz w:val="16"/>
          <w:szCs w:val="16"/>
        </w:rPr>
        <w:softHyphen/>
        <w:t>щения с заявлением законного представителя гражданина, оказавшегося в трудной жизненной ситуации.</w:t>
      </w:r>
    </w:p>
    <w:p w14:paraId="494C2769" w14:textId="77777777" w:rsidR="00B161AB" w:rsidRPr="00A1521F" w:rsidRDefault="00176562" w:rsidP="00A1521F">
      <w:pPr>
        <w:shd w:val="clear" w:color="auto" w:fill="FFFFFF"/>
        <w:jc w:val="both"/>
        <w:rPr>
          <w:sz w:val="16"/>
          <w:szCs w:val="16"/>
        </w:rPr>
      </w:pPr>
      <w:r w:rsidRPr="00A1521F">
        <w:rPr>
          <w:rFonts w:eastAsia="Times New Roman"/>
          <w:b/>
          <w:bCs/>
          <w:sz w:val="16"/>
          <w:szCs w:val="16"/>
        </w:rPr>
        <w:t>А также, в зависимости от категории заявителя:</w:t>
      </w:r>
    </w:p>
    <w:p w14:paraId="0990CAA7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среднедушевом доходе семьи или одино</w:t>
      </w:r>
      <w:r w:rsidRPr="00A1521F">
        <w:rPr>
          <w:rFonts w:eastAsia="Times New Roman"/>
          <w:sz w:val="16"/>
          <w:szCs w:val="16"/>
        </w:rPr>
        <w:softHyphen/>
        <w:t>ко проживающего гражданина, выдаваемая органами соци</w:t>
      </w:r>
      <w:r w:rsidRPr="00A1521F">
        <w:rPr>
          <w:rFonts w:eastAsia="Times New Roman"/>
          <w:sz w:val="16"/>
          <w:szCs w:val="16"/>
        </w:rPr>
        <w:softHyphen/>
        <w:t>альной защиты населения по месту жительства гражданина;</w:t>
      </w:r>
    </w:p>
    <w:p w14:paraId="12BB248A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учреждения медико-социальной экспертизы об установлении инвалидности;</w:t>
      </w:r>
    </w:p>
    <w:p w14:paraId="30757AA1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</w:p>
    <w:p w14:paraId="25EE4AAE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учреждения медико-социальной экспертизы об установлении инвалидности;</w:t>
      </w:r>
    </w:p>
    <w:p w14:paraId="41B3C708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документы, подтверждающие статус детей-сирот и детей, оставшихся без попечения родителей;</w:t>
      </w:r>
    </w:p>
    <w:p w14:paraId="28E7653C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проживании в государственном стационар</w:t>
      </w:r>
      <w:r w:rsidRPr="00A1521F">
        <w:rPr>
          <w:rFonts w:eastAsia="Times New Roman"/>
          <w:sz w:val="16"/>
          <w:szCs w:val="16"/>
        </w:rPr>
        <w:softHyphen/>
        <w:t xml:space="preserve">ном учреждении социального обслуживания </w:t>
      </w:r>
      <w:r w:rsidR="002E3B9E">
        <w:rPr>
          <w:rFonts w:eastAsia="Times New Roman"/>
          <w:sz w:val="16"/>
          <w:szCs w:val="16"/>
        </w:rPr>
        <w:t>Республики Марий Эл</w:t>
      </w:r>
      <w:r w:rsidRPr="00A1521F">
        <w:rPr>
          <w:rFonts w:eastAsia="Times New Roman"/>
          <w:sz w:val="16"/>
          <w:szCs w:val="16"/>
        </w:rPr>
        <w:t>, выданная этим учреждением;</w:t>
      </w:r>
    </w:p>
    <w:p w14:paraId="502374C7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содержании в психиатрическом или психо</w:t>
      </w:r>
      <w:r w:rsidRPr="00A1521F">
        <w:rPr>
          <w:rFonts w:eastAsia="Times New Roman"/>
          <w:sz w:val="16"/>
          <w:szCs w:val="16"/>
        </w:rPr>
        <w:softHyphen/>
        <w:t>неврологическом учреждении для оказания психиатриче</w:t>
      </w:r>
      <w:r w:rsidRPr="00A1521F">
        <w:rPr>
          <w:rFonts w:eastAsia="Times New Roman"/>
          <w:sz w:val="16"/>
          <w:szCs w:val="16"/>
        </w:rPr>
        <w:softHyphen/>
        <w:t>ской помощи, выданная этим учреждение;</w:t>
      </w:r>
    </w:p>
    <w:p w14:paraId="7B43E928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решение суда о признании гражданина недееспособ</w:t>
      </w:r>
      <w:r w:rsidRPr="00A1521F">
        <w:rPr>
          <w:rFonts w:eastAsia="Times New Roman"/>
          <w:sz w:val="16"/>
          <w:szCs w:val="16"/>
        </w:rPr>
        <w:softHyphen/>
        <w:t>ным, вступившее в законную силу.</w:t>
      </w:r>
    </w:p>
    <w:p w14:paraId="77548ED3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уполномоченного органа, подтверждающая утрату или повреждение жилого помещения вследствие по</w:t>
      </w:r>
      <w:r w:rsidRPr="00A1521F">
        <w:rPr>
          <w:rFonts w:eastAsia="Times New Roman"/>
          <w:sz w:val="16"/>
          <w:szCs w:val="16"/>
        </w:rPr>
        <w:softHyphen/>
        <w:t>жара, стихийного бедствия;</w:t>
      </w:r>
    </w:p>
    <w:p w14:paraId="01F8390E" w14:textId="77777777" w:rsidR="00B161AB" w:rsidRPr="00A1521F" w:rsidRDefault="00176562" w:rsidP="00A1521F">
      <w:pPr>
        <w:numPr>
          <w:ilvl w:val="0"/>
          <w:numId w:val="4"/>
        </w:numPr>
        <w:shd w:val="clear" w:color="auto" w:fill="FFFFFF"/>
        <w:tabs>
          <w:tab w:val="left" w:pos="490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органа технической инвентаризации и орга</w:t>
      </w:r>
      <w:r w:rsidRPr="00A1521F">
        <w:rPr>
          <w:rFonts w:eastAsia="Times New Roman"/>
          <w:sz w:val="16"/>
          <w:szCs w:val="16"/>
        </w:rPr>
        <w:softHyphen/>
        <w:t>на регистрации прав на недвижимое имущество и сделок с ним, о наличии (отсутствии) у гражданина и членов его се</w:t>
      </w:r>
      <w:r w:rsidRPr="00A1521F">
        <w:rPr>
          <w:rFonts w:eastAsia="Times New Roman"/>
          <w:sz w:val="16"/>
          <w:szCs w:val="16"/>
        </w:rPr>
        <w:softHyphen/>
        <w:t>мьи жилых помещений в собственности и сделок с указан</w:t>
      </w:r>
      <w:r w:rsidRPr="00A1521F">
        <w:rPr>
          <w:rFonts w:eastAsia="Times New Roman"/>
          <w:sz w:val="16"/>
          <w:szCs w:val="16"/>
        </w:rPr>
        <w:softHyphen/>
        <w:t>ными жилыми помещениями;</w:t>
      </w:r>
    </w:p>
    <w:p w14:paraId="2AB18011" w14:textId="77777777" w:rsidR="00B161AB" w:rsidRPr="00A1521F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справка о составе семьи;</w:t>
      </w:r>
    </w:p>
    <w:p w14:paraId="768AC592" w14:textId="77777777" w:rsidR="00B161AB" w:rsidRPr="00A1521F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>свидетельство о рождении;</w:t>
      </w:r>
    </w:p>
    <w:p w14:paraId="44CA6820" w14:textId="77777777" w:rsidR="00B161AB" w:rsidRPr="00A1521F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копия свидетельство о рождении ребенка </w:t>
      </w:r>
      <w:r w:rsidRPr="00A1521F">
        <w:rPr>
          <w:rFonts w:eastAsia="Times New Roman"/>
          <w:bCs/>
          <w:sz w:val="16"/>
          <w:szCs w:val="16"/>
        </w:rPr>
        <w:t xml:space="preserve">(детей), </w:t>
      </w:r>
      <w:r w:rsidRPr="00A1521F">
        <w:rPr>
          <w:rFonts w:eastAsia="Times New Roman"/>
          <w:sz w:val="16"/>
          <w:szCs w:val="16"/>
        </w:rPr>
        <w:t>за</w:t>
      </w:r>
      <w:r w:rsidRPr="00A1521F">
        <w:rPr>
          <w:rFonts w:eastAsia="Times New Roman"/>
          <w:sz w:val="16"/>
          <w:szCs w:val="16"/>
        </w:rPr>
        <w:softHyphen/>
        <w:t>веренная в установленном порядке;</w:t>
      </w:r>
    </w:p>
    <w:p w14:paraId="240977A8" w14:textId="77777777" w:rsidR="00B161AB" w:rsidRPr="008168F8" w:rsidRDefault="00176562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 w:rsidRPr="00A1521F">
        <w:rPr>
          <w:rFonts w:eastAsia="Times New Roman"/>
          <w:sz w:val="16"/>
          <w:szCs w:val="16"/>
        </w:rPr>
        <w:t xml:space="preserve">заверенная копия трудовой </w:t>
      </w:r>
      <w:r w:rsidR="008168F8">
        <w:rPr>
          <w:rFonts w:eastAsia="Times New Roman"/>
          <w:bCs/>
          <w:sz w:val="16"/>
          <w:szCs w:val="16"/>
        </w:rPr>
        <w:t>книжки;</w:t>
      </w:r>
    </w:p>
    <w:p w14:paraId="1A402E51" w14:textId="3B05CCD5" w:rsidR="008168F8" w:rsidRPr="004761A6" w:rsidRDefault="008168F8" w:rsidP="00A1521F">
      <w:pPr>
        <w:numPr>
          <w:ilvl w:val="0"/>
          <w:numId w:val="5"/>
        </w:num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удостоверение ветерана труда и ветерана труда РМЭ</w:t>
      </w:r>
      <w:r w:rsidR="00680F14">
        <w:rPr>
          <w:rFonts w:eastAsia="Times New Roman"/>
          <w:bCs/>
          <w:sz w:val="16"/>
          <w:szCs w:val="16"/>
        </w:rPr>
        <w:t>.</w:t>
      </w:r>
    </w:p>
    <w:p w14:paraId="2B3D9B70" w14:textId="77777777" w:rsidR="004761A6" w:rsidRDefault="004761A6" w:rsidP="004761A6">
      <w:pPr>
        <w:shd w:val="clear" w:color="auto" w:fill="FFFFFF"/>
        <w:spacing w:before="5" w:line="202" w:lineRule="exact"/>
        <w:ind w:left="5" w:right="48" w:firstLine="283"/>
        <w:jc w:val="both"/>
        <w:rPr>
          <w:rFonts w:eastAsia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12669" wp14:editId="61BB4C9B">
                <wp:simplePos x="0" y="0"/>
                <wp:positionH relativeFrom="margin">
                  <wp:posOffset>6312535</wp:posOffset>
                </wp:positionH>
                <wp:positionV relativeFrom="paragraph">
                  <wp:posOffset>4502150</wp:posOffset>
                </wp:positionV>
                <wp:extent cx="0" cy="36487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87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F41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7.05pt,354.5pt" to="497.05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" o:allowincell="f" strokeweight=".7pt">
                <w10:wrap anchorx="margin"/>
              </v:line>
            </w:pict>
          </mc:Fallback>
        </mc:AlternateContent>
      </w:r>
      <w:r>
        <w:rPr>
          <w:rFonts w:eastAsia="Times New Roman" w:cs="Times New Roman"/>
          <w:b/>
          <w:bCs/>
          <w:sz w:val="16"/>
          <w:szCs w:val="16"/>
        </w:rPr>
        <w:t>Виды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бесплатной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юридической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помощи:</w:t>
      </w:r>
      <w:r>
        <w:rPr>
          <w:rFonts w:eastAsia="Times New Roman"/>
          <w:b/>
          <w:bCs/>
          <w:sz w:val="16"/>
          <w:szCs w:val="16"/>
        </w:rPr>
        <w:t xml:space="preserve"> </w:t>
      </w:r>
    </w:p>
    <w:p w14:paraId="7580F27F" w14:textId="77777777" w:rsidR="004761A6" w:rsidRDefault="004761A6" w:rsidP="004761A6">
      <w:pPr>
        <w:shd w:val="clear" w:color="auto" w:fill="FFFFFF"/>
        <w:spacing w:before="5" w:line="202" w:lineRule="exact"/>
        <w:ind w:left="5" w:right="48" w:firstLine="283"/>
        <w:jc w:val="both"/>
        <w:rPr>
          <w:spacing w:val="-24"/>
          <w:sz w:val="16"/>
          <w:szCs w:val="16"/>
        </w:rPr>
      </w:pPr>
      <w:r>
        <w:rPr>
          <w:rFonts w:eastAsia="Times New Roman" w:cs="Times New Roman"/>
          <w:spacing w:val="-1"/>
          <w:sz w:val="16"/>
          <w:szCs w:val="16"/>
        </w:rPr>
        <w:t>Правовое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консультирование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устной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и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 xml:space="preserve">письменной </w:t>
      </w:r>
      <w:r>
        <w:rPr>
          <w:rFonts w:eastAsia="Times New Roman" w:cs="Times New Roman"/>
          <w:sz w:val="16"/>
          <w:szCs w:val="16"/>
        </w:rPr>
        <w:t>форме</w:t>
      </w:r>
      <w:r>
        <w:rPr>
          <w:rFonts w:eastAsia="Times New Roman"/>
          <w:sz w:val="16"/>
          <w:szCs w:val="16"/>
        </w:rPr>
        <w:t>.</w:t>
      </w:r>
    </w:p>
    <w:p w14:paraId="6EE3F808" w14:textId="77777777" w:rsidR="004761A6" w:rsidRDefault="004761A6" w:rsidP="004761A6">
      <w:pPr>
        <w:numPr>
          <w:ilvl w:val="0"/>
          <w:numId w:val="6"/>
        </w:numPr>
        <w:shd w:val="clear" w:color="auto" w:fill="FFFFFF"/>
        <w:tabs>
          <w:tab w:val="left" w:pos="466"/>
        </w:tabs>
        <w:spacing w:line="202" w:lineRule="exact"/>
        <w:ind w:right="48" w:firstLine="293"/>
        <w:jc w:val="both"/>
        <w:rPr>
          <w:spacing w:val="-13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Составление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заявлений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жалоб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ходатайств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других документов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правового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характера</w:t>
      </w:r>
      <w:r>
        <w:rPr>
          <w:rFonts w:eastAsia="Times New Roman"/>
          <w:sz w:val="16"/>
          <w:szCs w:val="16"/>
        </w:rPr>
        <w:t>.</w:t>
      </w:r>
    </w:p>
    <w:p w14:paraId="3AAF3B86" w14:textId="77777777" w:rsidR="004761A6" w:rsidRDefault="004761A6" w:rsidP="004761A6">
      <w:pPr>
        <w:numPr>
          <w:ilvl w:val="0"/>
          <w:numId w:val="6"/>
        </w:numPr>
        <w:shd w:val="clear" w:color="auto" w:fill="FFFFFF"/>
        <w:tabs>
          <w:tab w:val="left" w:pos="466"/>
        </w:tabs>
        <w:spacing w:line="202" w:lineRule="exact"/>
        <w:ind w:right="48" w:firstLine="293"/>
        <w:jc w:val="both"/>
        <w:rPr>
          <w:spacing w:val="-10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Представление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интересов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гражданина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судах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го</w:t>
      </w:r>
      <w:r>
        <w:rPr>
          <w:rFonts w:eastAsia="Times New Roman" w:cs="Times New Roman"/>
          <w:sz w:val="16"/>
          <w:szCs w:val="16"/>
        </w:rPr>
        <w:softHyphen/>
        <w:t>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муниципальных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органах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организациях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 случаях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порядке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установлены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настоящим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Фе</w:t>
      </w:r>
      <w:r>
        <w:rPr>
          <w:rFonts w:eastAsia="Times New Roman" w:cs="Times New Roman"/>
          <w:sz w:val="16"/>
          <w:szCs w:val="16"/>
        </w:rPr>
        <w:softHyphen/>
        <w:t>деральным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другими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федеральными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законами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 законами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субъектов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Российской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Федерации</w:t>
      </w:r>
      <w:r>
        <w:rPr>
          <w:rFonts w:eastAsia="Times New Roman"/>
          <w:sz w:val="16"/>
          <w:szCs w:val="16"/>
        </w:rPr>
        <w:t>.</w:t>
      </w:r>
    </w:p>
    <w:p w14:paraId="6F8B5DD1" w14:textId="749D1D8B" w:rsidR="00D36DE5" w:rsidRDefault="004761A6" w:rsidP="00D36DE5">
      <w:pPr>
        <w:shd w:val="clear" w:color="auto" w:fill="FFFFFF"/>
        <w:spacing w:before="202" w:line="202" w:lineRule="exact"/>
        <w:ind w:left="14" w:right="48" w:firstLine="283"/>
        <w:jc w:val="both"/>
      </w:pPr>
      <w:r>
        <w:rPr>
          <w:rFonts w:eastAsia="Times New Roman" w:cs="Times New Roman"/>
          <w:b/>
          <w:bCs/>
          <w:sz w:val="16"/>
          <w:szCs w:val="16"/>
        </w:rPr>
        <w:t>Вопросы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разрешении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которых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адвокаты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осу</w:t>
      </w:r>
      <w:r>
        <w:rPr>
          <w:rFonts w:eastAsia="Times New Roman" w:cs="Times New Roman"/>
          <w:b/>
          <w:bCs/>
          <w:sz w:val="16"/>
          <w:szCs w:val="16"/>
        </w:rPr>
        <w:softHyphen/>
        <w:t>ществляют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бесплатное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консультирование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составление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документов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правового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характера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лиц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имею</w:t>
      </w:r>
      <w:bookmarkStart w:id="0" w:name="_GoBack"/>
      <w:bookmarkEnd w:id="0"/>
      <w:r>
        <w:rPr>
          <w:rFonts w:eastAsia="Times New Roman" w:cs="Times New Roman"/>
          <w:b/>
          <w:bCs/>
          <w:spacing w:val="-2"/>
          <w:sz w:val="16"/>
          <w:szCs w:val="16"/>
        </w:rPr>
        <w:t>щих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право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на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получение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БЮП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 w:cs="Times New Roman"/>
          <w:spacing w:val="-2"/>
          <w:sz w:val="16"/>
          <w:szCs w:val="16"/>
        </w:rPr>
        <w:t>п</w:t>
      </w:r>
      <w:r>
        <w:rPr>
          <w:rFonts w:eastAsia="Times New Roman"/>
          <w:spacing w:val="-2"/>
          <w:sz w:val="16"/>
          <w:szCs w:val="16"/>
        </w:rPr>
        <w:t xml:space="preserve">. 2 </w:t>
      </w:r>
      <w:r>
        <w:rPr>
          <w:rFonts w:eastAsia="Times New Roman" w:cs="Times New Roman"/>
          <w:spacing w:val="-2"/>
          <w:sz w:val="16"/>
          <w:szCs w:val="16"/>
        </w:rPr>
        <w:t>ст</w:t>
      </w:r>
      <w:r>
        <w:rPr>
          <w:rFonts w:eastAsia="Times New Roman"/>
          <w:spacing w:val="-2"/>
          <w:sz w:val="16"/>
          <w:szCs w:val="16"/>
        </w:rPr>
        <w:t xml:space="preserve">. 20 </w:t>
      </w:r>
      <w:r>
        <w:rPr>
          <w:rFonts w:eastAsia="Times New Roman" w:cs="Times New Roman"/>
          <w:spacing w:val="-2"/>
          <w:sz w:val="16"/>
          <w:szCs w:val="16"/>
        </w:rPr>
        <w:t>ФЗ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от</w:t>
      </w:r>
      <w:r>
        <w:rPr>
          <w:rFonts w:eastAsia="Times New Roman"/>
          <w:spacing w:val="-2"/>
          <w:sz w:val="16"/>
          <w:szCs w:val="16"/>
        </w:rPr>
        <w:t xml:space="preserve"> 21.11.2011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>324-</w:t>
      </w:r>
      <w:r>
        <w:rPr>
          <w:rFonts w:eastAsia="Times New Roman" w:cs="Times New Roman"/>
          <w:sz w:val="16"/>
          <w:szCs w:val="16"/>
        </w:rPr>
        <w:t>Ф</w:t>
      </w:r>
      <w:r>
        <w:rPr>
          <w:rFonts w:eastAsia="Times New Roman"/>
          <w:sz w:val="16"/>
          <w:szCs w:val="16"/>
        </w:rPr>
        <w:t>3).</w:t>
      </w:r>
    </w:p>
    <w:p w14:paraId="509B0878" w14:textId="77777777" w:rsidR="00D36DE5" w:rsidRPr="00D36DE5" w:rsidRDefault="00D36DE5" w:rsidP="00D36DE5">
      <w:pPr>
        <w:shd w:val="clear" w:color="auto" w:fill="FFFFFF"/>
        <w:ind w:left="11" w:right="48" w:firstLine="284"/>
        <w:jc w:val="both"/>
      </w:pPr>
      <w:r w:rsidRPr="00D36DE5">
        <w:rPr>
          <w:rFonts w:eastAsia="Times New Roman"/>
          <w:sz w:val="16"/>
          <w:szCs w:val="16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</w:t>
      </w:r>
      <w:r w:rsidRPr="00D36DE5">
        <w:rPr>
          <w:rFonts w:eastAsia="Times New Roman"/>
          <w:sz w:val="16"/>
          <w:szCs w:val="16"/>
        </w:rPr>
        <w:lastRenderedPageBreak/>
        <w:t>дом или их части являются единственным жилым помещением гражданина и его семьи);</w:t>
      </w:r>
    </w:p>
    <w:p w14:paraId="66A0D303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>
        <w:rPr>
          <w:rFonts w:eastAsia="Times New Roman"/>
          <w:sz w:val="16"/>
          <w:szCs w:val="16"/>
        </w:rPr>
        <w:t>из указанного жилого помещения;</w:t>
      </w:r>
    </w:p>
    <w:p w14:paraId="42CBF7C0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25EC5C8A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4) защита прав потребителей (в части предоставления коммунальных услуг);</w:t>
      </w:r>
    </w:p>
    <w:p w14:paraId="77A6E129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818E997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6) признание гражданина безработным и установление пособия по безработице;</w:t>
      </w:r>
    </w:p>
    <w:p w14:paraId="4EC61DE5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7) возмещение вреда, причиненного смертью кормильца, увечьем или иным повреждением здоровья, связанным с трудовой деятельность</w:t>
      </w:r>
      <w:r>
        <w:rPr>
          <w:rFonts w:eastAsia="Times New Roman"/>
          <w:sz w:val="16"/>
          <w:szCs w:val="16"/>
        </w:rPr>
        <w:t>ю или с чрезвычайной ситуацией;</w:t>
      </w:r>
    </w:p>
    <w:p w14:paraId="2175C471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3DFDEC42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</w:t>
      </w:r>
      <w:r>
        <w:rPr>
          <w:rFonts w:eastAsia="Times New Roman"/>
          <w:sz w:val="16"/>
          <w:szCs w:val="16"/>
        </w:rPr>
        <w:t>иального пособия на погребение;</w:t>
      </w:r>
    </w:p>
    <w:p w14:paraId="515D6536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10) установление и оспаривание отцовства (материнства), взыскание алиментов;</w:t>
      </w:r>
    </w:p>
    <w:p w14:paraId="07009C2B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3D73BF0A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(п. 10.1 введен Федеральным законом от 02.07.2013 N 167-ФЗ)</w:t>
      </w:r>
    </w:p>
    <w:p w14:paraId="1C74BCED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45807EDA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(п. 10.2 введен Федеральным законом от 02.07.2013 N 167-ФЗ)</w:t>
      </w:r>
    </w:p>
    <w:p w14:paraId="6D8F5838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11) реабилитация граждан, пострадавших от политических репрессий;</w:t>
      </w:r>
    </w:p>
    <w:p w14:paraId="2F38532E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12) ограничение дееспособности;</w:t>
      </w:r>
    </w:p>
    <w:p w14:paraId="1EDBE8D9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13) обжалование нарушений прав и свобод граждан при оказании психиатрической помощи;</w:t>
      </w:r>
    </w:p>
    <w:p w14:paraId="75809E34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14) медико-социальная экспертиза и реабилитация инвалидов;</w:t>
      </w:r>
    </w:p>
    <w:p w14:paraId="624214C5" w14:textId="77777777" w:rsidR="00D36DE5" w:rsidRPr="00D36DE5" w:rsidRDefault="00D36DE5" w:rsidP="00D36DE5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1C23A85A" w14:textId="77777777" w:rsidR="0019400D" w:rsidRDefault="00D36DE5" w:rsidP="0019400D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1EFE55EC" w14:textId="3451A3CD" w:rsidR="004761A6" w:rsidRPr="0019400D" w:rsidRDefault="004761A6" w:rsidP="0019400D">
      <w:pPr>
        <w:shd w:val="clear" w:color="auto" w:fill="FFFFFF"/>
        <w:ind w:left="11" w:right="43" w:firstLine="284"/>
        <w:jc w:val="both"/>
        <w:rPr>
          <w:rFonts w:eastAsia="Times New Roman"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Вопросы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разрешении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которых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адвокаты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осуществляют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бесплатное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представительство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судах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государственных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органах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организациях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лиц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имею</w:t>
      </w:r>
      <w:r>
        <w:rPr>
          <w:rFonts w:eastAsia="Times New Roman" w:cs="Times New Roman"/>
          <w:b/>
          <w:bCs/>
          <w:sz w:val="16"/>
          <w:szCs w:val="16"/>
        </w:rPr>
        <w:softHyphen/>
      </w:r>
      <w:r>
        <w:rPr>
          <w:rFonts w:eastAsia="Times New Roman" w:cs="Times New Roman"/>
          <w:b/>
          <w:bCs/>
          <w:spacing w:val="-2"/>
          <w:sz w:val="16"/>
          <w:szCs w:val="16"/>
        </w:rPr>
        <w:t>щих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право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на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получение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2"/>
          <w:sz w:val="16"/>
          <w:szCs w:val="16"/>
        </w:rPr>
        <w:t>БЮП</w:t>
      </w:r>
      <w:r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 w:cs="Times New Roman"/>
          <w:spacing w:val="-2"/>
          <w:sz w:val="16"/>
          <w:szCs w:val="16"/>
        </w:rPr>
        <w:t>п</w:t>
      </w:r>
      <w:r>
        <w:rPr>
          <w:rFonts w:eastAsia="Times New Roman"/>
          <w:spacing w:val="-2"/>
          <w:sz w:val="16"/>
          <w:szCs w:val="16"/>
        </w:rPr>
        <w:t xml:space="preserve">. 3 </w:t>
      </w:r>
      <w:r>
        <w:rPr>
          <w:rFonts w:eastAsia="Times New Roman" w:cs="Times New Roman"/>
          <w:spacing w:val="-2"/>
          <w:sz w:val="16"/>
          <w:szCs w:val="16"/>
        </w:rPr>
        <w:t>ст</w:t>
      </w:r>
      <w:r>
        <w:rPr>
          <w:rFonts w:eastAsia="Times New Roman"/>
          <w:spacing w:val="-2"/>
          <w:sz w:val="16"/>
          <w:szCs w:val="16"/>
        </w:rPr>
        <w:t xml:space="preserve">. 20 </w:t>
      </w:r>
      <w:r>
        <w:rPr>
          <w:rFonts w:eastAsia="Times New Roman" w:cs="Times New Roman"/>
          <w:spacing w:val="-2"/>
          <w:sz w:val="16"/>
          <w:szCs w:val="16"/>
        </w:rPr>
        <w:t>ФЗ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от</w:t>
      </w:r>
      <w:r>
        <w:rPr>
          <w:rFonts w:eastAsia="Times New Roman"/>
          <w:spacing w:val="-2"/>
          <w:sz w:val="16"/>
          <w:szCs w:val="16"/>
        </w:rPr>
        <w:t xml:space="preserve"> 21.11.2011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 w:rsidR="00680F14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324-</w:t>
      </w:r>
      <w:r>
        <w:rPr>
          <w:rFonts w:eastAsia="Times New Roman" w:cs="Times New Roman"/>
          <w:sz w:val="16"/>
          <w:szCs w:val="16"/>
        </w:rPr>
        <w:t>Ф</w:t>
      </w:r>
      <w:r>
        <w:rPr>
          <w:rFonts w:eastAsia="Times New Roman"/>
          <w:sz w:val="16"/>
          <w:szCs w:val="16"/>
        </w:rPr>
        <w:t>3).</w:t>
      </w:r>
    </w:p>
    <w:p w14:paraId="1E32EE51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1) истцами и ответчиками при рассмотрении судами дел о:</w:t>
      </w:r>
    </w:p>
    <w:p w14:paraId="22ED5A04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06A314F6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>
        <w:rPr>
          <w:rFonts w:eastAsia="Times New Roman"/>
          <w:sz w:val="16"/>
          <w:szCs w:val="16"/>
        </w:rPr>
        <w:t>из указанного жилого помещения;</w:t>
      </w:r>
    </w:p>
    <w:p w14:paraId="3967DC1D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0740798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2) истцами (заявителями) при рассмотрении судами дел:</w:t>
      </w:r>
    </w:p>
    <w:p w14:paraId="5E5441DC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а) о взыскании алиментов;</w:t>
      </w:r>
    </w:p>
    <w:p w14:paraId="616F877C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б) о возмещении вреда, причиненного смертью кормильца, увечьем или иным повреждением здоровья, связанным с трудовой деятельность</w:t>
      </w:r>
      <w:r>
        <w:rPr>
          <w:rFonts w:eastAsia="Times New Roman"/>
          <w:sz w:val="16"/>
          <w:szCs w:val="16"/>
        </w:rPr>
        <w:t>ю или с чрезвычайной ситуацией;</w:t>
      </w:r>
    </w:p>
    <w:p w14:paraId="0EAD95D6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3459FAE6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>
        <w:rPr>
          <w:rFonts w:eastAsia="Times New Roman"/>
          <w:sz w:val="16"/>
          <w:szCs w:val="16"/>
        </w:rPr>
        <w:t>вшихся без попечения родителей;</w:t>
      </w:r>
    </w:p>
    <w:p w14:paraId="7AFB2052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3) гражданами, в отношении которых судом рассматривается заявление о признании их недееспособными;</w:t>
      </w:r>
    </w:p>
    <w:p w14:paraId="0F13D0AB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4) гражданами, пострадавшими от политических репрессий, - по вопросам, связанным с реабилитацией;</w:t>
      </w:r>
    </w:p>
    <w:p w14:paraId="0638F2BC" w14:textId="77777777" w:rsidR="00D36DE5" w:rsidRPr="00D36DE5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51C4DC21" w14:textId="77777777" w:rsidR="004761A6" w:rsidRDefault="00D36DE5" w:rsidP="00D36DE5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D36DE5">
        <w:rPr>
          <w:rFonts w:eastAsia="Times New Roman"/>
          <w:sz w:val="16"/>
          <w:szCs w:val="16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</w:t>
      </w:r>
      <w:r>
        <w:rPr>
          <w:rFonts w:eastAsia="Times New Roman"/>
          <w:sz w:val="16"/>
          <w:szCs w:val="16"/>
        </w:rPr>
        <w:t>ледствие чрезвычайной ситуации.</w:t>
      </w:r>
    </w:p>
    <w:p w14:paraId="083DC2EC" w14:textId="77777777" w:rsidR="004761A6" w:rsidRDefault="004761A6" w:rsidP="004761A6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</w:p>
    <w:p w14:paraId="446B7E8C" w14:textId="77777777" w:rsidR="004761A6" w:rsidRDefault="004761A6" w:rsidP="004761A6">
      <w:pPr>
        <w:shd w:val="clear" w:color="auto" w:fill="FFFFFF"/>
        <w:jc w:val="both"/>
      </w:pPr>
      <w:r>
        <w:rPr>
          <w:rFonts w:eastAsia="Times New Roman" w:cs="Times New Roman"/>
          <w:b/>
          <w:bCs/>
          <w:sz w:val="16"/>
          <w:szCs w:val="16"/>
        </w:rPr>
        <w:t>Оформление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правоотношений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«адвокат —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доверитель»</w:t>
      </w:r>
      <w:r w:rsidR="002E3B9E">
        <w:rPr>
          <w:rFonts w:eastAsia="Times New Roman"/>
          <w:b/>
          <w:bCs/>
          <w:sz w:val="16"/>
          <w:szCs w:val="16"/>
        </w:rPr>
        <w:t xml:space="preserve"> на участие в суде (за исключением консультаций):</w:t>
      </w:r>
    </w:p>
    <w:p w14:paraId="6AE29E25" w14:textId="77777777" w:rsidR="004761A6" w:rsidRDefault="004761A6" w:rsidP="004761A6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341"/>
        <w:jc w:val="both"/>
        <w:rPr>
          <w:spacing w:val="-19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Договор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—</w:t>
      </w:r>
      <w:r>
        <w:rPr>
          <w:rFonts w:eastAsia="Times New Roman"/>
          <w:sz w:val="16"/>
          <w:szCs w:val="16"/>
        </w:rPr>
        <w:t xml:space="preserve"> 3 </w:t>
      </w:r>
      <w:r>
        <w:rPr>
          <w:rFonts w:eastAsia="Times New Roman" w:cs="Times New Roman"/>
          <w:sz w:val="16"/>
          <w:szCs w:val="16"/>
        </w:rPr>
        <w:t>экз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адвокату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доверителю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АП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РМЭ</w:t>
      </w:r>
      <w:r>
        <w:rPr>
          <w:rFonts w:eastAsia="Times New Roman"/>
          <w:sz w:val="16"/>
          <w:szCs w:val="16"/>
        </w:rPr>
        <w:t>).</w:t>
      </w:r>
    </w:p>
    <w:p w14:paraId="12D9D0C1" w14:textId="77777777" w:rsidR="004761A6" w:rsidRDefault="004761A6" w:rsidP="004761A6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48" w:firstLine="293"/>
        <w:jc w:val="both"/>
        <w:rPr>
          <w:spacing w:val="-12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Предоставление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Доверителем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удостове</w:t>
      </w:r>
      <w:r>
        <w:rPr>
          <w:rFonts w:eastAsia="Times New Roman" w:cs="Times New Roman"/>
          <w:sz w:val="16"/>
          <w:szCs w:val="16"/>
        </w:rPr>
        <w:softHyphen/>
        <w:t>ряющего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личность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подлинных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 w:cs="Times New Roman"/>
          <w:sz w:val="16"/>
          <w:szCs w:val="16"/>
        </w:rPr>
        <w:softHyphen/>
        <w:t>тверждающих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получение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БЮП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либо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надлежа</w:t>
      </w:r>
      <w:r>
        <w:rPr>
          <w:rFonts w:eastAsia="Times New Roman" w:cs="Times New Roman"/>
          <w:sz w:val="16"/>
          <w:szCs w:val="16"/>
        </w:rPr>
        <w:softHyphen/>
        <w:t>щим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заверенных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копий</w:t>
      </w:r>
      <w:r>
        <w:rPr>
          <w:rFonts w:eastAsia="Times New Roman"/>
          <w:sz w:val="16"/>
          <w:szCs w:val="16"/>
        </w:rPr>
        <w:t>.</w:t>
      </w:r>
    </w:p>
    <w:p w14:paraId="492A3163" w14:textId="77777777" w:rsidR="004761A6" w:rsidRDefault="004761A6" w:rsidP="004761A6">
      <w:pPr>
        <w:numPr>
          <w:ilvl w:val="0"/>
          <w:numId w:val="12"/>
        </w:numPr>
        <w:shd w:val="clear" w:color="auto" w:fill="FFFFFF"/>
        <w:tabs>
          <w:tab w:val="left" w:pos="504"/>
        </w:tabs>
        <w:ind w:left="48" w:firstLine="293"/>
        <w:jc w:val="both"/>
        <w:rPr>
          <w:spacing w:val="-8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Акт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—</w:t>
      </w:r>
      <w:r>
        <w:rPr>
          <w:rFonts w:eastAsia="Times New Roman"/>
          <w:sz w:val="16"/>
          <w:szCs w:val="16"/>
        </w:rPr>
        <w:t xml:space="preserve"> 3 </w:t>
      </w:r>
      <w:r>
        <w:rPr>
          <w:rFonts w:eastAsia="Times New Roman" w:cs="Times New Roman"/>
          <w:sz w:val="16"/>
          <w:szCs w:val="16"/>
        </w:rPr>
        <w:t>экз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адвокату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довери</w:t>
      </w:r>
      <w:r>
        <w:rPr>
          <w:rFonts w:eastAsia="Times New Roman" w:cs="Times New Roman"/>
          <w:sz w:val="16"/>
          <w:szCs w:val="16"/>
        </w:rPr>
        <w:softHyphen/>
        <w:t>телю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АП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РМЭ</w:t>
      </w:r>
      <w:r>
        <w:rPr>
          <w:rFonts w:eastAsia="Times New Roman"/>
          <w:sz w:val="16"/>
          <w:szCs w:val="16"/>
        </w:rPr>
        <w:t>).</w:t>
      </w:r>
    </w:p>
    <w:p w14:paraId="72B5826C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385952CF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55CAA67D" w14:textId="77777777" w:rsidR="004761A6" w:rsidRPr="002E3B9E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b/>
          <w:spacing w:val="-8"/>
          <w:sz w:val="22"/>
          <w:szCs w:val="22"/>
        </w:rPr>
      </w:pPr>
      <w:r w:rsidRPr="002E3B9E">
        <w:rPr>
          <w:b/>
          <w:spacing w:val="-8"/>
          <w:sz w:val="22"/>
          <w:szCs w:val="22"/>
        </w:rPr>
        <w:t xml:space="preserve">Заявление о выделении адвоката для оказания БЮП в рамках государственной системы </w:t>
      </w:r>
      <w:r w:rsidR="002E3B9E" w:rsidRPr="002E3B9E">
        <w:rPr>
          <w:b/>
          <w:spacing w:val="-8"/>
          <w:sz w:val="22"/>
          <w:szCs w:val="22"/>
        </w:rPr>
        <w:t xml:space="preserve">с указанием адреса и номера телефона для связи </w:t>
      </w:r>
      <w:r w:rsidRPr="002E3B9E">
        <w:rPr>
          <w:b/>
          <w:spacing w:val="-8"/>
          <w:sz w:val="22"/>
          <w:szCs w:val="22"/>
        </w:rPr>
        <w:t>подается в АП РМЭ по</w:t>
      </w:r>
      <w:r w:rsidR="002E3B9E" w:rsidRPr="002E3B9E">
        <w:rPr>
          <w:b/>
          <w:spacing w:val="-8"/>
          <w:sz w:val="22"/>
          <w:szCs w:val="22"/>
        </w:rPr>
        <w:t xml:space="preserve"> адресу: </w:t>
      </w:r>
      <w:r w:rsidRPr="002E3B9E">
        <w:rPr>
          <w:b/>
          <w:spacing w:val="-8"/>
          <w:sz w:val="22"/>
          <w:szCs w:val="22"/>
        </w:rPr>
        <w:t xml:space="preserve">г. Йошкар-Ола, пр. Гагарина д. 10 а, </w:t>
      </w:r>
      <w:r w:rsidR="002E3B9E" w:rsidRPr="002E3B9E">
        <w:rPr>
          <w:b/>
          <w:spacing w:val="-8"/>
          <w:sz w:val="22"/>
          <w:szCs w:val="22"/>
        </w:rPr>
        <w:t>телефон для справок: 42-64-15</w:t>
      </w:r>
    </w:p>
    <w:p w14:paraId="5A61FAB3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7BDB9771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324DB1E7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69AEBB77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6F5AA82F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03F2F8C2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1B3DCA53" w14:textId="77777777" w:rsidR="004761A6" w:rsidRDefault="004761A6" w:rsidP="004761A6">
      <w:pPr>
        <w:shd w:val="clear" w:color="auto" w:fill="FFFFFF"/>
        <w:tabs>
          <w:tab w:val="left" w:pos="504"/>
        </w:tabs>
        <w:spacing w:line="206" w:lineRule="exact"/>
        <w:jc w:val="both"/>
        <w:rPr>
          <w:spacing w:val="-8"/>
          <w:sz w:val="16"/>
          <w:szCs w:val="16"/>
        </w:rPr>
      </w:pPr>
    </w:p>
    <w:p w14:paraId="2C878D33" w14:textId="77777777" w:rsidR="004761A6" w:rsidRPr="00A1521F" w:rsidRDefault="004761A6" w:rsidP="004761A6">
      <w:p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</w:p>
    <w:p w14:paraId="67409619" w14:textId="77777777" w:rsidR="00B161AB" w:rsidRPr="00A1521F" w:rsidRDefault="00B161AB" w:rsidP="00A1521F">
      <w:pPr>
        <w:shd w:val="clear" w:color="auto" w:fill="FFFFFF"/>
        <w:tabs>
          <w:tab w:val="left" w:pos="523"/>
        </w:tabs>
        <w:jc w:val="both"/>
        <w:rPr>
          <w:rFonts w:eastAsia="Times New Roman"/>
          <w:sz w:val="16"/>
          <w:szCs w:val="16"/>
        </w:rPr>
      </w:pPr>
    </w:p>
    <w:p w14:paraId="33CB1C3E" w14:textId="77777777" w:rsidR="005974AB" w:rsidRDefault="005974AB" w:rsidP="005974AB">
      <w:pPr>
        <w:shd w:val="clear" w:color="auto" w:fill="FFFFFF"/>
        <w:tabs>
          <w:tab w:val="left" w:pos="523"/>
        </w:tabs>
        <w:spacing w:line="197" w:lineRule="exact"/>
        <w:rPr>
          <w:rFonts w:eastAsia="Times New Roman" w:cs="Times New Roman"/>
          <w:sz w:val="16"/>
          <w:szCs w:val="16"/>
        </w:rPr>
        <w:sectPr w:rsidR="005974AB" w:rsidSect="00B91E60">
          <w:type w:val="continuous"/>
          <w:pgSz w:w="11909" w:h="16834"/>
          <w:pgMar w:top="568" w:right="360" w:bottom="142" w:left="1134" w:header="284" w:footer="720" w:gutter="0"/>
          <w:cols w:num="2" w:space="720" w:equalWidth="0">
            <w:col w:w="5346" w:space="413"/>
            <w:col w:w="4656"/>
          </w:cols>
          <w:noEndnote/>
        </w:sectPr>
      </w:pPr>
    </w:p>
    <w:p w14:paraId="1207443A" w14:textId="77777777" w:rsidR="002B6475" w:rsidRDefault="002B6475" w:rsidP="002B6475">
      <w:pPr>
        <w:shd w:val="clear" w:color="auto" w:fill="FFFFFF"/>
        <w:spacing w:before="331"/>
      </w:pPr>
    </w:p>
    <w:sectPr w:rsidR="002B6475">
      <w:type w:val="continuous"/>
      <w:pgSz w:w="11909" w:h="16834"/>
      <w:pgMar w:top="1440" w:right="360" w:bottom="360" w:left="15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8D68D" w14:textId="77777777" w:rsidR="00B51B08" w:rsidRDefault="00B51B08" w:rsidP="0019400D">
      <w:r>
        <w:separator/>
      </w:r>
    </w:p>
  </w:endnote>
  <w:endnote w:type="continuationSeparator" w:id="0">
    <w:p w14:paraId="529D176B" w14:textId="77777777" w:rsidR="00B51B08" w:rsidRDefault="00B51B08" w:rsidP="001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F974" w14:textId="77777777" w:rsidR="00B51B08" w:rsidRDefault="00B51B08" w:rsidP="0019400D">
      <w:r>
        <w:separator/>
      </w:r>
    </w:p>
  </w:footnote>
  <w:footnote w:type="continuationSeparator" w:id="0">
    <w:p w14:paraId="321F8005" w14:textId="77777777" w:rsidR="00B51B08" w:rsidRDefault="00B51B08" w:rsidP="0019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096011"/>
      <w:docPartObj>
        <w:docPartGallery w:val="Page Numbers (Top of Page)"/>
        <w:docPartUnique/>
      </w:docPartObj>
    </w:sdtPr>
    <w:sdtEndPr/>
    <w:sdtContent>
      <w:p w14:paraId="5AEE9265" w14:textId="77777777" w:rsidR="0019400D" w:rsidRDefault="0019400D" w:rsidP="0019400D">
        <w:pPr>
          <w:pStyle w:val="a6"/>
          <w:ind w:left="4683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60">
          <w:rPr>
            <w:noProof/>
          </w:rPr>
          <w:t>2</w:t>
        </w:r>
        <w:r>
          <w:fldChar w:fldCharType="end"/>
        </w:r>
      </w:p>
    </w:sdtContent>
  </w:sdt>
  <w:p w14:paraId="0D730748" w14:textId="77777777" w:rsidR="0019400D" w:rsidRDefault="001940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01CE8"/>
    <w:lvl w:ilvl="0">
      <w:numFmt w:val="bullet"/>
      <w:lvlText w:val="*"/>
      <w:lvlJc w:val="left"/>
    </w:lvl>
  </w:abstractNum>
  <w:abstractNum w:abstractNumId="1" w15:restartNumberingAfterBreak="0">
    <w:nsid w:val="044D1D95"/>
    <w:multiLevelType w:val="singleLevel"/>
    <w:tmpl w:val="2AB852F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 w15:restartNumberingAfterBreak="0">
    <w:nsid w:val="19F624E5"/>
    <w:multiLevelType w:val="singleLevel"/>
    <w:tmpl w:val="909AF84C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3" w15:restartNumberingAfterBreak="0">
    <w:nsid w:val="1AA60BE4"/>
    <w:multiLevelType w:val="singleLevel"/>
    <w:tmpl w:val="C46044F2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" w15:restartNumberingAfterBreak="0">
    <w:nsid w:val="1B0F52BE"/>
    <w:multiLevelType w:val="singleLevel"/>
    <w:tmpl w:val="2506AF6C"/>
    <w:lvl w:ilvl="0">
      <w:start w:val="1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20F1665D"/>
    <w:multiLevelType w:val="singleLevel"/>
    <w:tmpl w:val="85F6A0B4"/>
    <w:lvl w:ilvl="0">
      <w:start w:val="3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6" w15:restartNumberingAfterBreak="0">
    <w:nsid w:val="2169762B"/>
    <w:multiLevelType w:val="singleLevel"/>
    <w:tmpl w:val="22BCF720"/>
    <w:lvl w:ilvl="0">
      <w:start w:val="10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" w15:restartNumberingAfterBreak="0">
    <w:nsid w:val="458A73C7"/>
    <w:multiLevelType w:val="singleLevel"/>
    <w:tmpl w:val="FA229CB2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8" w15:restartNumberingAfterBreak="0">
    <w:nsid w:val="49174001"/>
    <w:multiLevelType w:val="singleLevel"/>
    <w:tmpl w:val="301E3C12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75"/>
    <w:rsid w:val="00176562"/>
    <w:rsid w:val="0019400D"/>
    <w:rsid w:val="001F17E2"/>
    <w:rsid w:val="002B6475"/>
    <w:rsid w:val="002E3B9E"/>
    <w:rsid w:val="00356D85"/>
    <w:rsid w:val="004761A6"/>
    <w:rsid w:val="005974AB"/>
    <w:rsid w:val="005C7408"/>
    <w:rsid w:val="00680F14"/>
    <w:rsid w:val="008168F8"/>
    <w:rsid w:val="0084294B"/>
    <w:rsid w:val="00A1521F"/>
    <w:rsid w:val="00B161AB"/>
    <w:rsid w:val="00B51B08"/>
    <w:rsid w:val="00B91E60"/>
    <w:rsid w:val="00BC4C73"/>
    <w:rsid w:val="00CA072F"/>
    <w:rsid w:val="00CE3334"/>
    <w:rsid w:val="00D36DE5"/>
    <w:rsid w:val="00D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5C56A"/>
  <w14:defaultImageDpi w14:val="0"/>
  <w15:docId w15:val="{7105F004-667A-4CF8-8BD8-2C2CF4CA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72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40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400D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00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2019-05-27T11:35:00Z</cp:lastPrinted>
  <dcterms:created xsi:type="dcterms:W3CDTF">2013-09-23T08:06:00Z</dcterms:created>
  <dcterms:modified xsi:type="dcterms:W3CDTF">2019-09-26T10:54:00Z</dcterms:modified>
</cp:coreProperties>
</file>